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A1BB" w14:textId="5F403226" w:rsidR="00B32822" w:rsidRPr="0051706A" w:rsidRDefault="0051706A" w:rsidP="00B32822">
      <w:pPr>
        <w:rPr>
          <w:b/>
          <w:bCs/>
          <w:sz w:val="24"/>
          <w:szCs w:val="24"/>
        </w:rPr>
      </w:pPr>
      <w:r>
        <w:rPr>
          <w:b/>
          <w:bCs/>
          <w:sz w:val="24"/>
          <w:szCs w:val="24"/>
        </w:rPr>
        <w:t>Riktlinjer</w:t>
      </w:r>
      <w:r w:rsidR="00977BDF" w:rsidRPr="0051706A">
        <w:rPr>
          <w:b/>
          <w:bCs/>
          <w:sz w:val="24"/>
          <w:szCs w:val="24"/>
        </w:rPr>
        <w:t xml:space="preserve"> för p</w:t>
      </w:r>
      <w:r w:rsidR="00B32822" w:rsidRPr="0051706A">
        <w:rPr>
          <w:b/>
          <w:bCs/>
          <w:sz w:val="24"/>
          <w:szCs w:val="24"/>
        </w:rPr>
        <w:t>arkering</w:t>
      </w:r>
      <w:r w:rsidR="00977BDF" w:rsidRPr="0051706A">
        <w:rPr>
          <w:b/>
          <w:bCs/>
          <w:sz w:val="24"/>
          <w:szCs w:val="24"/>
        </w:rPr>
        <w:t xml:space="preserve">splats </w:t>
      </w:r>
      <w:r w:rsidR="00B32822" w:rsidRPr="0051706A">
        <w:rPr>
          <w:b/>
          <w:bCs/>
          <w:sz w:val="24"/>
          <w:szCs w:val="24"/>
        </w:rPr>
        <w:t>Brf Ugglesäv 79</w:t>
      </w:r>
      <w:r w:rsidR="00FF0C5A" w:rsidRPr="0051706A">
        <w:rPr>
          <w:b/>
          <w:bCs/>
          <w:sz w:val="24"/>
          <w:szCs w:val="24"/>
        </w:rPr>
        <w:tab/>
      </w:r>
      <w:r w:rsidR="00FF0C5A" w:rsidRPr="0051706A">
        <w:rPr>
          <w:b/>
          <w:bCs/>
          <w:sz w:val="24"/>
          <w:szCs w:val="24"/>
        </w:rPr>
        <w:tab/>
      </w:r>
      <w:r w:rsidR="00FF0C5A" w:rsidRPr="0051706A">
        <w:rPr>
          <w:b/>
          <w:bCs/>
          <w:sz w:val="24"/>
          <w:szCs w:val="24"/>
        </w:rPr>
        <w:tab/>
      </w:r>
      <w:r w:rsidR="00FF0C5A" w:rsidRPr="0051706A">
        <w:rPr>
          <w:sz w:val="24"/>
          <w:szCs w:val="24"/>
        </w:rPr>
        <w:fldChar w:fldCharType="begin"/>
      </w:r>
      <w:r w:rsidR="00FF0C5A" w:rsidRPr="0051706A">
        <w:rPr>
          <w:sz w:val="24"/>
          <w:szCs w:val="24"/>
        </w:rPr>
        <w:instrText xml:space="preserve"> TIME \@ "d MMMM yyyy" </w:instrText>
      </w:r>
      <w:r w:rsidR="00FF0C5A" w:rsidRPr="0051706A">
        <w:rPr>
          <w:sz w:val="24"/>
          <w:szCs w:val="24"/>
        </w:rPr>
        <w:fldChar w:fldCharType="separate"/>
      </w:r>
      <w:r w:rsidR="00B80A3C" w:rsidRPr="0051706A">
        <w:rPr>
          <w:noProof/>
          <w:sz w:val="24"/>
          <w:szCs w:val="24"/>
        </w:rPr>
        <w:t>25 maj 2023</w:t>
      </w:r>
      <w:r w:rsidR="00FF0C5A" w:rsidRPr="0051706A">
        <w:rPr>
          <w:sz w:val="24"/>
          <w:szCs w:val="24"/>
        </w:rPr>
        <w:fldChar w:fldCharType="end"/>
      </w:r>
    </w:p>
    <w:p w14:paraId="023B84DA" w14:textId="2266ADD4" w:rsidR="00FF0C5A" w:rsidRPr="0051706A" w:rsidRDefault="00FF0C5A" w:rsidP="00977BDF">
      <w:pPr>
        <w:rPr>
          <w:sz w:val="24"/>
          <w:szCs w:val="24"/>
        </w:rPr>
      </w:pPr>
      <w:r w:rsidRPr="0051706A">
        <w:rPr>
          <w:sz w:val="24"/>
          <w:szCs w:val="24"/>
        </w:rPr>
        <w:br/>
      </w:r>
      <w:r w:rsidR="00B32822" w:rsidRPr="0051706A">
        <w:rPr>
          <w:sz w:val="24"/>
          <w:szCs w:val="24"/>
        </w:rPr>
        <w:t xml:space="preserve">Föreningen äger </w:t>
      </w:r>
      <w:r w:rsidR="00977BDF" w:rsidRPr="0051706A">
        <w:rPr>
          <w:sz w:val="24"/>
          <w:szCs w:val="24"/>
        </w:rPr>
        <w:t>sammanlagt</w:t>
      </w:r>
      <w:r w:rsidR="00B32822" w:rsidRPr="0051706A">
        <w:rPr>
          <w:sz w:val="24"/>
          <w:szCs w:val="24"/>
        </w:rPr>
        <w:t xml:space="preserve"> 11 parkeringsplatser</w:t>
      </w:r>
      <w:r w:rsidR="00977BDF" w:rsidRPr="0051706A">
        <w:rPr>
          <w:sz w:val="24"/>
          <w:szCs w:val="24"/>
        </w:rPr>
        <w:t xml:space="preserve">, en till varje lägenhet + 2 gästparkeringar. </w:t>
      </w:r>
      <w:r w:rsidR="00977BDF" w:rsidRPr="0051706A">
        <w:rPr>
          <w:sz w:val="24"/>
          <w:szCs w:val="24"/>
        </w:rPr>
        <w:br/>
        <w:t xml:space="preserve">Varje lägenhetsinnehavare får fritt disponera en anvisad parkeringsplats </w:t>
      </w:r>
      <w:r w:rsidR="00B32822" w:rsidRPr="0051706A">
        <w:rPr>
          <w:sz w:val="24"/>
          <w:szCs w:val="24"/>
        </w:rPr>
        <w:t>per lägenhet</w:t>
      </w:r>
      <w:r w:rsidR="00977BDF" w:rsidRPr="0051706A">
        <w:rPr>
          <w:sz w:val="24"/>
          <w:szCs w:val="24"/>
        </w:rPr>
        <w:t xml:space="preserve">. Enligt bostadsrättslagen så äger vi inte våra parkeringsplatser utan disponerar dem bara med upplåtelserätt.  Det är tillåtet att låna varandras parkeringsplatser men inte att upplåta eller hyra ut dem i andra hand. </w:t>
      </w:r>
    </w:p>
    <w:p w14:paraId="59C229DE" w14:textId="1A5AA488" w:rsidR="00FF0C5A" w:rsidRPr="0051706A" w:rsidRDefault="00FF0C5A" w:rsidP="00977BDF">
      <w:pPr>
        <w:rPr>
          <w:sz w:val="24"/>
          <w:szCs w:val="24"/>
        </w:rPr>
      </w:pPr>
      <w:r w:rsidRPr="0051706A">
        <w:rPr>
          <w:b/>
          <w:bCs/>
          <w:sz w:val="24"/>
          <w:szCs w:val="24"/>
        </w:rPr>
        <w:t>Laddstolpar för Elbil/Hybridbil</w:t>
      </w:r>
      <w:r w:rsidRPr="0051706A">
        <w:rPr>
          <w:b/>
          <w:bCs/>
          <w:sz w:val="24"/>
          <w:szCs w:val="24"/>
        </w:rPr>
        <w:br/>
      </w:r>
      <w:r w:rsidR="00BD45D0" w:rsidRPr="0051706A">
        <w:rPr>
          <w:sz w:val="24"/>
          <w:szCs w:val="24"/>
        </w:rPr>
        <w:t xml:space="preserve">Det finns i nuläget 2 laddstolpar för el-/hybridbilar. Varje stolpe har två ladduttag vilket innebär att totalt fyra bilar kan laddas samtidigt. När denna policy skrivs är behovet av fler ladduttag inte nödvändigt men efterhand att behovet av fler laddpunkter uppstår har föreningen för avsikt att installera fler. </w:t>
      </w:r>
    </w:p>
    <w:p w14:paraId="685FFA3C" w14:textId="4E3AEB78" w:rsidR="00BD45D0" w:rsidRPr="0051706A" w:rsidRDefault="00FF0C5A" w:rsidP="00977BDF">
      <w:pPr>
        <w:rPr>
          <w:sz w:val="24"/>
          <w:szCs w:val="24"/>
        </w:rPr>
      </w:pPr>
      <w:r w:rsidRPr="0051706A">
        <w:rPr>
          <w:b/>
          <w:bCs/>
          <w:sz w:val="24"/>
          <w:szCs w:val="24"/>
        </w:rPr>
        <w:t xml:space="preserve">Pris </w:t>
      </w:r>
      <w:r w:rsidRPr="0051706A">
        <w:rPr>
          <w:b/>
          <w:bCs/>
          <w:sz w:val="24"/>
          <w:szCs w:val="24"/>
        </w:rPr>
        <w:br/>
      </w:r>
      <w:r w:rsidR="00BD45D0" w:rsidRPr="0051706A">
        <w:rPr>
          <w:sz w:val="24"/>
          <w:szCs w:val="24"/>
        </w:rPr>
        <w:t>Det kostar 300kr/månad att disponera en parkeringsplats för hybridbil och 500kr/månad för el-bil.</w:t>
      </w:r>
      <w:r w:rsidR="00BD45D0" w:rsidRPr="0051706A">
        <w:rPr>
          <w:sz w:val="24"/>
          <w:szCs w:val="24"/>
        </w:rPr>
        <w:br/>
        <w:t xml:space="preserve">Styrelsen gör regelbundna avstämningar för att säkerställa att månadsavgiften ligger på en rimlig nivå och </w:t>
      </w:r>
      <w:r w:rsidRPr="0051706A">
        <w:rPr>
          <w:sz w:val="24"/>
          <w:szCs w:val="24"/>
        </w:rPr>
        <w:t xml:space="preserve">har rätt att </w:t>
      </w:r>
      <w:r w:rsidR="00BD45D0" w:rsidRPr="0051706A">
        <w:rPr>
          <w:sz w:val="24"/>
          <w:szCs w:val="24"/>
        </w:rPr>
        <w:t>justera</w:t>
      </w:r>
      <w:r w:rsidRPr="0051706A">
        <w:rPr>
          <w:sz w:val="24"/>
          <w:szCs w:val="24"/>
        </w:rPr>
        <w:t xml:space="preserve"> beloppet vid behov. Innan sådan ev. prisjustering sker kommer alla berörda att informeras om det i god tid och ges möjlighet att tacka ja/nej till fortsatt platserbjudande. </w:t>
      </w:r>
    </w:p>
    <w:p w14:paraId="5BABE9A9" w14:textId="37F05275" w:rsidR="00BD45D0" w:rsidRPr="0051706A" w:rsidRDefault="00FF0C5A" w:rsidP="00977BDF">
      <w:pPr>
        <w:rPr>
          <w:sz w:val="24"/>
          <w:szCs w:val="24"/>
        </w:rPr>
      </w:pPr>
      <w:r w:rsidRPr="0051706A">
        <w:rPr>
          <w:b/>
          <w:bCs/>
          <w:sz w:val="24"/>
          <w:szCs w:val="24"/>
        </w:rPr>
        <w:t>Betalning</w:t>
      </w:r>
      <w:r w:rsidRPr="0051706A">
        <w:rPr>
          <w:b/>
          <w:bCs/>
          <w:sz w:val="24"/>
          <w:szCs w:val="24"/>
        </w:rPr>
        <w:br/>
      </w:r>
      <w:r w:rsidRPr="0051706A">
        <w:rPr>
          <w:sz w:val="24"/>
          <w:szCs w:val="24"/>
        </w:rPr>
        <w:t xml:space="preserve">Kostnaden för el ska betalas på samma bankgironummer som avgiften för lägenheten betalas på. Tänk på att göra en separat inbetalning och inte slå ihop den med månadsavgiften. Märk betalningen med ditt namn, lägenhetsnummer samt El Hybrid eller El Elbil. </w:t>
      </w:r>
    </w:p>
    <w:p w14:paraId="6065B611" w14:textId="26CF2F9F" w:rsidR="00BD45D0" w:rsidRPr="0051706A" w:rsidRDefault="00FF0C5A" w:rsidP="00977BDF">
      <w:pPr>
        <w:rPr>
          <w:sz w:val="24"/>
          <w:szCs w:val="24"/>
        </w:rPr>
      </w:pPr>
      <w:r w:rsidRPr="0051706A">
        <w:rPr>
          <w:b/>
          <w:bCs/>
          <w:sz w:val="24"/>
          <w:szCs w:val="24"/>
        </w:rPr>
        <w:t>Kösystem</w:t>
      </w:r>
      <w:r w:rsidRPr="0051706A">
        <w:rPr>
          <w:b/>
          <w:bCs/>
          <w:sz w:val="24"/>
          <w:szCs w:val="24"/>
        </w:rPr>
        <w:br/>
      </w:r>
      <w:r w:rsidR="00BD45D0" w:rsidRPr="0051706A">
        <w:rPr>
          <w:sz w:val="24"/>
          <w:szCs w:val="24"/>
        </w:rPr>
        <w:t>För att anmäla intresse/behov av parkeringsplats med ladduttag ska detta göras skriftligt till styrelsen, antingen via mejl eller lägg en lapp i styrelsens brevlåda. Ange ditt namn, ansökningsdatum, lägenhetsnummer</w:t>
      </w:r>
      <w:r w:rsidR="00153BC8" w:rsidRPr="0051706A">
        <w:rPr>
          <w:sz w:val="24"/>
          <w:szCs w:val="24"/>
        </w:rPr>
        <w:t xml:space="preserve">, om du har hybrid eller elbil </w:t>
      </w:r>
      <w:r w:rsidR="00BD45D0" w:rsidRPr="0051706A">
        <w:rPr>
          <w:sz w:val="24"/>
          <w:szCs w:val="24"/>
        </w:rPr>
        <w:t xml:space="preserve">och from vilket datum du </w:t>
      </w:r>
      <w:r w:rsidR="00153BC8" w:rsidRPr="0051706A">
        <w:rPr>
          <w:sz w:val="24"/>
          <w:szCs w:val="24"/>
        </w:rPr>
        <w:t xml:space="preserve">har behov av </w:t>
      </w:r>
      <w:r w:rsidR="00BD45D0" w:rsidRPr="0051706A">
        <w:rPr>
          <w:sz w:val="24"/>
          <w:szCs w:val="24"/>
        </w:rPr>
        <w:t>p</w:t>
      </w:r>
      <w:r w:rsidR="00153BC8" w:rsidRPr="0051706A">
        <w:rPr>
          <w:sz w:val="24"/>
          <w:szCs w:val="24"/>
        </w:rPr>
        <w:t>latsen</w:t>
      </w:r>
      <w:r w:rsidR="00BD45D0" w:rsidRPr="0051706A">
        <w:rPr>
          <w:sz w:val="24"/>
          <w:szCs w:val="24"/>
        </w:rPr>
        <w:t>. I det fall det är fler som är i behov av parkeringsplats än det finns antal platser är det kö som gäller. Styrelsen ansvarar för att den som sökt först är den första som tilldelas en plats när det finns</w:t>
      </w:r>
      <w:r w:rsidRPr="0051706A">
        <w:rPr>
          <w:sz w:val="24"/>
          <w:szCs w:val="24"/>
        </w:rPr>
        <w:t xml:space="preserve"> ledigt.</w:t>
      </w:r>
      <w:r w:rsidR="00153BC8" w:rsidRPr="0051706A">
        <w:rPr>
          <w:sz w:val="24"/>
          <w:szCs w:val="24"/>
        </w:rPr>
        <w:t xml:space="preserve"> </w:t>
      </w:r>
    </w:p>
    <w:p w14:paraId="30CAFB37" w14:textId="58276F3D" w:rsidR="00BD45D0" w:rsidRPr="0051706A" w:rsidRDefault="00FF0C5A" w:rsidP="00977BDF">
      <w:pPr>
        <w:rPr>
          <w:sz w:val="24"/>
          <w:szCs w:val="24"/>
        </w:rPr>
      </w:pPr>
      <w:r w:rsidRPr="0051706A">
        <w:rPr>
          <w:b/>
          <w:bCs/>
          <w:sz w:val="24"/>
          <w:szCs w:val="24"/>
        </w:rPr>
        <w:t>Byte av parkeringsplats</w:t>
      </w:r>
      <w:r w:rsidRPr="0051706A">
        <w:rPr>
          <w:b/>
          <w:bCs/>
          <w:sz w:val="24"/>
          <w:szCs w:val="24"/>
        </w:rPr>
        <w:br/>
      </w:r>
      <w:r w:rsidR="00BD45D0" w:rsidRPr="0051706A">
        <w:rPr>
          <w:sz w:val="24"/>
          <w:szCs w:val="24"/>
        </w:rPr>
        <w:t xml:space="preserve">Styrelsen beslutar vilken plats som tilldelas vilken lägenhet. Om behovet av ladduttag förändras i samband med tex byte av bil så kan man bli tilldelad en annan plats än den man har i dagsläget. I sådant falla kommer styrelsen att informera om detta till berörda i god tid. </w:t>
      </w:r>
    </w:p>
    <w:p w14:paraId="171FCD03" w14:textId="6D79C942" w:rsidR="00B32822" w:rsidRPr="0051706A" w:rsidRDefault="00FF0C5A" w:rsidP="00B32822">
      <w:pPr>
        <w:rPr>
          <w:b/>
          <w:bCs/>
          <w:sz w:val="24"/>
          <w:szCs w:val="24"/>
        </w:rPr>
      </w:pPr>
      <w:r w:rsidRPr="0051706A">
        <w:rPr>
          <w:b/>
          <w:bCs/>
          <w:sz w:val="24"/>
          <w:szCs w:val="24"/>
        </w:rPr>
        <w:t>Gästparkering</w:t>
      </w:r>
      <w:r w:rsidRPr="0051706A">
        <w:rPr>
          <w:b/>
          <w:bCs/>
          <w:sz w:val="24"/>
          <w:szCs w:val="24"/>
        </w:rPr>
        <w:br/>
      </w:r>
      <w:r w:rsidR="00B80A3C" w:rsidRPr="0051706A">
        <w:rPr>
          <w:sz w:val="24"/>
          <w:szCs w:val="24"/>
        </w:rPr>
        <w:t xml:space="preserve">Gästparkeringarna är endast till för besökare till oss som bor i huset. Har man fler än en bil i hushållet får man inte använda gästparkeringen utan det är en plats per lägenhet som gäller. Parkering över natten för återkommande gäster ska ske restriktivt och hänsynsfullt så att parkeringsplatserna är tillgängliga för övriga besökare. </w:t>
      </w:r>
    </w:p>
    <w:sectPr w:rsidR="00B32822" w:rsidRPr="00517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E1530"/>
    <w:multiLevelType w:val="hybridMultilevel"/>
    <w:tmpl w:val="8D5CA3EE"/>
    <w:lvl w:ilvl="0" w:tplc="041D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83178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22"/>
    <w:rsid w:val="00153BC8"/>
    <w:rsid w:val="0051706A"/>
    <w:rsid w:val="006736F7"/>
    <w:rsid w:val="00776440"/>
    <w:rsid w:val="00977BDF"/>
    <w:rsid w:val="009E345C"/>
    <w:rsid w:val="00B32822"/>
    <w:rsid w:val="00B80A3C"/>
    <w:rsid w:val="00BD45D0"/>
    <w:rsid w:val="00FF0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CF58"/>
  <w15:chartTrackingRefBased/>
  <w15:docId w15:val="{04B6F614-610C-4C74-9444-5DAC9C7C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80A3C"/>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2246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Wilund</dc:creator>
  <cp:keywords/>
  <dc:description/>
  <cp:lastModifiedBy>Karin Wilund</cp:lastModifiedBy>
  <cp:revision>4</cp:revision>
  <dcterms:created xsi:type="dcterms:W3CDTF">2021-08-26T11:40:00Z</dcterms:created>
  <dcterms:modified xsi:type="dcterms:W3CDTF">2023-05-25T11:13:00Z</dcterms:modified>
</cp:coreProperties>
</file>